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D0" w:rsidRDefault="00AF3F66">
      <w:bookmarkStart w:id="0" w:name="_GoBack"/>
      <w:bookmarkEnd w:id="0"/>
    </w:p>
    <w:p w:rsidR="00B328B1" w:rsidRPr="00952BED" w:rsidRDefault="00B328B1"/>
    <w:p w:rsidR="00952BED" w:rsidRDefault="00952BED" w:rsidP="00B328B1">
      <w:pPr>
        <w:spacing w:after="0" w:line="240" w:lineRule="auto"/>
        <w:jc w:val="center"/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</w:pPr>
    </w:p>
    <w:p w:rsidR="00952BED" w:rsidRDefault="00952BED" w:rsidP="00B328B1">
      <w:pPr>
        <w:spacing w:after="0" w:line="240" w:lineRule="auto"/>
        <w:jc w:val="center"/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</w:pPr>
    </w:p>
    <w:p w:rsidR="00B328B1" w:rsidRPr="00B328B1" w:rsidRDefault="00DE0FAA" w:rsidP="00B328B1">
      <w:pPr>
        <w:spacing w:after="0" w:line="240" w:lineRule="auto"/>
        <w:jc w:val="center"/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</w:pPr>
      <w:r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  <w:t>ANNEX</w:t>
      </w:r>
      <w:r w:rsidR="00B328B1" w:rsidRPr="00B328B1"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  <w:t xml:space="preserve"> </w:t>
      </w:r>
      <w:r w:rsidR="00B328B1" w:rsidRPr="00DE0FAA">
        <w:rPr>
          <w:rFonts w:ascii="Verdana" w:eastAsia="Times New Roman" w:hAnsi="Verdana" w:cs="Arial"/>
          <w:b/>
          <w:i/>
          <w:snapToGrid w:val="0"/>
          <w:sz w:val="20"/>
          <w:szCs w:val="24"/>
          <w:lang w:eastAsia="es-ES"/>
        </w:rPr>
        <w:t>X</w:t>
      </w:r>
      <w:r w:rsidR="00B328B1" w:rsidRPr="00B328B1"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  <w:t xml:space="preserve"> DECLARACIÓ D'ABSÈNCIA DE CONFLICTE D'INTERESSOS</w:t>
      </w:r>
      <w:r w:rsidR="006C5C2D" w:rsidRPr="006C5C2D">
        <w:t xml:space="preserve"> </w:t>
      </w:r>
      <w:r w:rsidR="006C5C2D" w:rsidRPr="006C5C2D"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  <w:t>PERSONAL EXTERN A L'ADMINISTRACIÓ PÚBLICA (DACI).</w:t>
      </w:r>
      <w:r w:rsidR="00B328B1" w:rsidRPr="00B328B1"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  <w:t xml:space="preserve"> </w:t>
      </w:r>
    </w:p>
    <w:p w:rsidR="008A0506" w:rsidRDefault="008A0506" w:rsidP="00B328B1">
      <w:pPr>
        <w:shd w:val="clear" w:color="auto" w:fill="FFFFFF"/>
        <w:spacing w:before="360" w:after="180" w:line="240" w:lineRule="auto"/>
        <w:ind w:firstLine="360"/>
        <w:jc w:val="both"/>
        <w:rPr>
          <w:rFonts w:ascii="Verdana" w:eastAsia="Times New Roman" w:hAnsi="Verdana" w:cs="Calibri"/>
          <w:color w:val="000000"/>
          <w:sz w:val="24"/>
          <w:szCs w:val="24"/>
          <w:lang w:eastAsia="ca-ES"/>
        </w:rPr>
      </w:pPr>
    </w:p>
    <w:p w:rsidR="00B328B1" w:rsidRPr="00B328B1" w:rsidRDefault="00B328B1" w:rsidP="00B328B1">
      <w:pPr>
        <w:shd w:val="clear" w:color="auto" w:fill="FFFFFF"/>
        <w:spacing w:before="360" w:after="18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Expedient:</w:t>
      </w:r>
      <w:r w:rsidR="008A0506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 </w:t>
      </w:r>
      <w:proofErr w:type="spellStart"/>
      <w:r w:rsidR="008A0506" w:rsidRPr="008A0506">
        <w:rPr>
          <w:rFonts w:ascii="Verdana" w:eastAsia="Times New Roman" w:hAnsi="Verdana" w:cs="Calibri"/>
          <w:i/>
          <w:color w:val="000000"/>
          <w:szCs w:val="24"/>
          <w:lang w:eastAsia="ca-ES"/>
        </w:rPr>
        <w:t>xxxxxxx</w:t>
      </w:r>
      <w:proofErr w:type="spellEnd"/>
    </w:p>
    <w:p w:rsidR="00B328B1" w:rsidRPr="00B328B1" w:rsidRDefault="00B328B1" w:rsidP="00B328B1">
      <w:pPr>
        <w:shd w:val="clear" w:color="auto" w:fill="FFFFFF"/>
        <w:spacing w:before="360" w:after="18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Contracte:</w:t>
      </w:r>
      <w:r w:rsidR="008A0506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 </w:t>
      </w:r>
      <w:proofErr w:type="spellStart"/>
      <w:r w:rsidR="008A0506" w:rsidRPr="008A0506">
        <w:rPr>
          <w:rFonts w:ascii="Verdana" w:eastAsia="Times New Roman" w:hAnsi="Verdana" w:cs="Calibri"/>
          <w:i/>
          <w:color w:val="000000"/>
          <w:szCs w:val="24"/>
          <w:lang w:eastAsia="ca-ES"/>
        </w:rPr>
        <w:t>xxxxxxx</w:t>
      </w:r>
      <w:proofErr w:type="spellEnd"/>
    </w:p>
    <w:p w:rsidR="00B328B1" w:rsidRPr="00B328B1" w:rsidRDefault="00B328B1" w:rsidP="006C5C2D">
      <w:pPr>
        <w:shd w:val="clear" w:color="auto" w:fill="FFFFFF"/>
        <w:spacing w:before="360" w:after="18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A fi de garantir la imparcialitat en el procediment de contractació a dalt referenciat, </w:t>
      </w:r>
      <w:r w:rsid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el/la els/es</w:t>
      </w:r>
      <w:r w:rsidR="006C5C2D" w:rsidRP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 baix</w:t>
      </w:r>
      <w:r w:rsid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 </w:t>
      </w:r>
      <w:r w:rsidR="006C5C2D" w:rsidRP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signant</w:t>
      </w:r>
      <w:r w:rsid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/s</w:t>
      </w:r>
      <w:r w:rsidR="006C5C2D" w:rsidRP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, com a persona</w:t>
      </w:r>
      <w:r w:rsid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/es</w:t>
      </w:r>
      <w:r w:rsidR="006C5C2D" w:rsidRP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 </w:t>
      </w:r>
      <w:proofErr w:type="spellStart"/>
      <w:r w:rsidR="006C5C2D" w:rsidRPr="006C5C2D">
        <w:rPr>
          <w:rFonts w:ascii="Verdana" w:eastAsia="Times New Roman" w:hAnsi="Verdana" w:cs="Calibri"/>
          <w:i/>
          <w:color w:val="000000"/>
          <w:sz w:val="20"/>
          <w:szCs w:val="24"/>
          <w:lang w:eastAsia="ca-ES"/>
        </w:rPr>
        <w:t>beneficiàr</w:t>
      </w:r>
      <w:r w:rsidR="006C5C2D">
        <w:rPr>
          <w:rFonts w:ascii="Verdana" w:eastAsia="Times New Roman" w:hAnsi="Verdana" w:cs="Calibri"/>
          <w:i/>
          <w:color w:val="000000"/>
          <w:sz w:val="20"/>
          <w:szCs w:val="24"/>
          <w:lang w:eastAsia="ca-ES"/>
        </w:rPr>
        <w:t>i</w:t>
      </w:r>
      <w:proofErr w:type="spellEnd"/>
      <w:r w:rsidR="006C5C2D">
        <w:rPr>
          <w:rFonts w:ascii="Verdana" w:eastAsia="Times New Roman" w:hAnsi="Verdana" w:cs="Calibri"/>
          <w:i/>
          <w:color w:val="000000"/>
          <w:sz w:val="20"/>
          <w:szCs w:val="24"/>
          <w:lang w:eastAsia="ca-ES"/>
        </w:rPr>
        <w:t>/es</w:t>
      </w:r>
      <w:r w:rsidR="006C5C2D" w:rsidRPr="006C5C2D">
        <w:rPr>
          <w:rFonts w:ascii="Verdana" w:eastAsia="Times New Roman" w:hAnsi="Verdana" w:cs="Calibri"/>
          <w:i/>
          <w:color w:val="000000"/>
          <w:sz w:val="20"/>
          <w:szCs w:val="24"/>
          <w:lang w:eastAsia="ca-ES"/>
        </w:rPr>
        <w:t>, adjudicatària</w:t>
      </w:r>
      <w:r w:rsidR="006C5C2D">
        <w:rPr>
          <w:rFonts w:ascii="Verdana" w:eastAsia="Times New Roman" w:hAnsi="Verdana" w:cs="Calibri"/>
          <w:i/>
          <w:color w:val="000000"/>
          <w:sz w:val="20"/>
          <w:szCs w:val="24"/>
          <w:lang w:eastAsia="ca-ES"/>
        </w:rPr>
        <w:t>/es</w:t>
      </w:r>
      <w:r w:rsidR="006C5C2D" w:rsidRPr="006C5C2D">
        <w:rPr>
          <w:rFonts w:ascii="Verdana" w:eastAsia="Times New Roman" w:hAnsi="Verdana" w:cs="Calibri"/>
          <w:i/>
          <w:color w:val="000000"/>
          <w:sz w:val="20"/>
          <w:szCs w:val="24"/>
          <w:lang w:eastAsia="ca-ES"/>
        </w:rPr>
        <w:t xml:space="preserve"> o </w:t>
      </w:r>
      <w:proofErr w:type="spellStart"/>
      <w:r w:rsidR="00C56DC1">
        <w:rPr>
          <w:rFonts w:ascii="Verdana" w:eastAsia="Times New Roman" w:hAnsi="Verdana" w:cs="Calibri"/>
          <w:i/>
          <w:color w:val="000000"/>
          <w:sz w:val="20"/>
          <w:szCs w:val="24"/>
          <w:lang w:eastAsia="ca-ES"/>
        </w:rPr>
        <w:t>subcontractista</w:t>
      </w:r>
      <w:proofErr w:type="spellEnd"/>
      <w:r w:rsidR="00C56DC1">
        <w:rPr>
          <w:rFonts w:ascii="Verdana" w:eastAsia="Times New Roman" w:hAnsi="Verdana" w:cs="Calibri"/>
          <w:i/>
          <w:color w:val="000000"/>
          <w:sz w:val="20"/>
          <w:szCs w:val="24"/>
          <w:lang w:eastAsia="ca-ES"/>
        </w:rPr>
        <w:t xml:space="preserve">/es de </w:t>
      </w:r>
      <w:r w:rsidR="006C5C2D" w:rsidRP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 l'expedient de</w:t>
      </w:r>
      <w:r w:rsid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 </w:t>
      </w:r>
      <w:r w:rsidR="006C5C2D" w:rsidRPr="006C5C2D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referència</w:t>
      </w: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, </w:t>
      </w:r>
    </w:p>
    <w:p w:rsidR="00B328B1" w:rsidRPr="00B328B1" w:rsidRDefault="00B328B1" w:rsidP="00B328B1">
      <w:pPr>
        <w:spacing w:after="0" w:line="240" w:lineRule="auto"/>
        <w:jc w:val="center"/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</w:pPr>
    </w:p>
    <w:p w:rsidR="00B328B1" w:rsidRPr="00B328B1" w:rsidRDefault="00B328B1" w:rsidP="00B328B1">
      <w:pPr>
        <w:spacing w:after="0" w:line="240" w:lineRule="auto"/>
        <w:jc w:val="center"/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</w:pPr>
      <w:r w:rsidRPr="00B328B1"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  <w:t>DECLARA</w:t>
      </w:r>
      <w:r w:rsidR="006C5C2D"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  <w:t>/EN</w:t>
      </w:r>
      <w:r w:rsidRPr="00B328B1">
        <w:rPr>
          <w:rFonts w:ascii="Verdana" w:eastAsia="Times New Roman" w:hAnsi="Verdana" w:cs="Arial"/>
          <w:b/>
          <w:snapToGrid w:val="0"/>
          <w:sz w:val="24"/>
          <w:szCs w:val="24"/>
          <w:lang w:eastAsia="es-ES"/>
        </w:rPr>
        <w:t xml:space="preserve"> SOTA LA SEVA RESPONSABILITAT</w:t>
      </w:r>
    </w:p>
    <w:p w:rsidR="00C56DC1" w:rsidRPr="00B328B1" w:rsidRDefault="00C56DC1" w:rsidP="00C56DC1">
      <w:pPr>
        <w:shd w:val="clear" w:color="auto" w:fill="FFFFFF"/>
        <w:spacing w:before="360" w:after="18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612096">
        <w:rPr>
          <w:rFonts w:ascii="Verdana" w:eastAsia="Times New Roman" w:hAnsi="Verdana" w:cs="Calibri"/>
          <w:b/>
          <w:color w:val="000000"/>
          <w:sz w:val="24"/>
          <w:szCs w:val="24"/>
          <w:lang w:eastAsia="ca-ES"/>
        </w:rPr>
        <w:t>Primer</w:t>
      </w: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. Estar informat/des del següent:</w:t>
      </w:r>
    </w:p>
    <w:p w:rsidR="00C56DC1" w:rsidRPr="00B328B1" w:rsidRDefault="00C56DC1" w:rsidP="00C56DC1">
      <w:pPr>
        <w:shd w:val="clear" w:color="auto" w:fill="FFFFFF"/>
        <w:spacing w:before="360" w:after="18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 xml:space="preserve">1. Que l'article 61.3 "Conflicte d'interessos", del Reglament (UE, </w:t>
      </w:r>
      <w:proofErr w:type="spellStart"/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Euratom</w:t>
      </w:r>
      <w:proofErr w:type="spellEnd"/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) 2018/1046 del Parlament Europeu i del Consell, de 18 de juliol (Reglament financer de la UE) estableix que "existirà conflicte d'interessos quan l'exercici imparcial i objectiu de les funcions es vegi compromès per raons familiars, afectives, d'afinitat política o nacional, d'interès econòmic o per qualsevol motiu directe o indirecte d'interès personal.»  </w:t>
      </w:r>
    </w:p>
    <w:p w:rsidR="00C56DC1" w:rsidRPr="00B328B1" w:rsidRDefault="00C56DC1" w:rsidP="00C56DC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2. Que l'article 64 «Lluita contra la corrupció i prevenció dels conflictes d'interessos» de la Llei 9/2017, de 8 de novembre, de Contractes del Sector Públic, té la finalitat d'evitar qualsevol distorsió de la competència i garantir-ne la transparència en el procediment i assegurar la igualtat de tracte a tots els candidats i licitadors.   </w:t>
      </w:r>
    </w:p>
    <w:p w:rsidR="00C56DC1" w:rsidRPr="00B328B1" w:rsidRDefault="00C56DC1" w:rsidP="00C56DC1">
      <w:pPr>
        <w:shd w:val="clear" w:color="auto" w:fill="FFFFFF"/>
        <w:spacing w:before="180" w:after="18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3. Que l'article 23 «Abstenció», de la Llei 40/2015, d' 1 octubre, de Règim Jurídic del Sector Públic, estableix que s'han d'abstenir d'intervenir en el procediment «les autoritats i el personal al servei de les administracions en els qui es donin algunes de les circumstàncies assenyalades a l'apartat següent», sent aquestes:   </w:t>
      </w:r>
    </w:p>
    <w:p w:rsidR="00C56DC1" w:rsidRPr="00B328B1" w:rsidRDefault="00C56DC1" w:rsidP="00C56DC1">
      <w:pPr>
        <w:shd w:val="clear" w:color="auto" w:fill="FFFFFF"/>
        <w:spacing w:before="360" w:after="180" w:line="240" w:lineRule="auto"/>
        <w:ind w:left="36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lastRenderedPageBreak/>
        <w:t>a) Tenir interès personal en l'assumpte de què es tracti o en un altre en la resolució del qual pogués influir la d'aquell; ser administrador de societat o entitat interessada, o tenir qüestió litigiosa pendent amb algun interessat.</w:t>
      </w:r>
    </w:p>
    <w:p w:rsidR="00C56DC1" w:rsidRPr="00B328B1" w:rsidRDefault="00C56DC1" w:rsidP="00C56DC1">
      <w:pPr>
        <w:shd w:val="clear" w:color="auto" w:fill="FFFFFF"/>
        <w:spacing w:before="180" w:after="180" w:line="240" w:lineRule="auto"/>
        <w:ind w:left="36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b) Tenir un vincle matrimonial o situació de fet assimilable i el parentiu de consanguinitat dins del quart grau o d'afinitat dins del segon,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:rsidR="00C56DC1" w:rsidRPr="00B328B1" w:rsidRDefault="00C56DC1" w:rsidP="00C56DC1">
      <w:pPr>
        <w:shd w:val="clear" w:color="auto" w:fill="FFFFFF"/>
        <w:spacing w:before="180" w:after="180" w:line="240" w:lineRule="auto"/>
        <w:ind w:left="36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c) Tenir amistat íntima o enemistat manifesta amb alguna de les persones esmentades a l'apartat anterior.</w:t>
      </w:r>
    </w:p>
    <w:p w:rsidR="00C56DC1" w:rsidRPr="00B328B1" w:rsidRDefault="00C56DC1" w:rsidP="00C56DC1">
      <w:pPr>
        <w:shd w:val="clear" w:color="auto" w:fill="FFFFFF"/>
        <w:spacing w:before="180" w:after="180" w:line="240" w:lineRule="auto"/>
        <w:ind w:left="36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d) Haver intervingut com a pèrit o com a testimoni en el procediment de què es tracti.</w:t>
      </w:r>
    </w:p>
    <w:p w:rsidR="00C56DC1" w:rsidRPr="00B328B1" w:rsidRDefault="00C56DC1" w:rsidP="00C56DC1">
      <w:pPr>
        <w:shd w:val="clear" w:color="auto" w:fill="FFFFFF"/>
        <w:spacing w:before="180" w:after="180" w:line="240" w:lineRule="auto"/>
        <w:ind w:left="36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e) Tenir relació de servei amb persona natural o jurídica interessada directament en l'assumpte, o haver-li prestat en els dos darrers anys serveis professionals de qualsevol tipus i en qualsevol circumstància o lloc».</w:t>
      </w:r>
    </w:p>
    <w:p w:rsidR="00C56DC1" w:rsidRPr="00B328B1" w:rsidRDefault="00C56DC1" w:rsidP="00C56DC1">
      <w:pPr>
        <w:shd w:val="clear" w:color="auto" w:fill="FFFFFF"/>
        <w:spacing w:before="360" w:after="18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612096">
        <w:rPr>
          <w:rFonts w:ascii="Verdana" w:eastAsia="Times New Roman" w:hAnsi="Verdana" w:cs="Calibri"/>
          <w:b/>
          <w:color w:val="000000"/>
          <w:sz w:val="24"/>
          <w:szCs w:val="24"/>
          <w:lang w:eastAsia="ca-ES"/>
        </w:rPr>
        <w:t>Segon.</w:t>
      </w: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 Que no es troba/n sotmès/os en cap situació que es pugui qualificar de conflicte d'interessos de les indicades a l'article 61.3 del Reglament Financer de la UE i que no concorre a la seva persona o persones cap causa d'abstenció de l'article 23.2 de la Llei 40/2015, de 1 d’octubre, de Règim Jurídic del Sector Públic que pugui afectar el procediment de licitació/concessió.    </w:t>
      </w:r>
    </w:p>
    <w:p w:rsidR="00C56DC1" w:rsidRPr="00B328B1" w:rsidRDefault="00C56DC1" w:rsidP="00C56DC1">
      <w:pPr>
        <w:shd w:val="clear" w:color="auto" w:fill="FFFFFF"/>
        <w:spacing w:before="180" w:after="18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612096">
        <w:rPr>
          <w:rFonts w:ascii="Verdana" w:eastAsia="Times New Roman" w:hAnsi="Verdana" w:cs="Calibri"/>
          <w:b/>
          <w:color w:val="000000"/>
          <w:sz w:val="24"/>
          <w:szCs w:val="24"/>
          <w:lang w:eastAsia="ca-ES"/>
        </w:rPr>
        <w:t>Tercer</w:t>
      </w: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. Que es compromet/en a posar en coneixement de l’òrgan de contractació/comissió d’avaluació, sense dilació, qualsevol situació de conflicte d’interessos o causa d’abstenció que doni o pogués donar lloc al dit escenari.</w:t>
      </w:r>
    </w:p>
    <w:p w:rsidR="00C56DC1" w:rsidRPr="00B328B1" w:rsidRDefault="00C56DC1" w:rsidP="00C56DC1">
      <w:pPr>
        <w:shd w:val="clear" w:color="auto" w:fill="FFFFFF"/>
        <w:spacing w:before="180" w:after="18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612096">
        <w:rPr>
          <w:rFonts w:ascii="Verdana" w:eastAsia="Times New Roman" w:hAnsi="Verdana" w:cs="Calibri"/>
          <w:b/>
          <w:color w:val="000000"/>
          <w:sz w:val="24"/>
          <w:szCs w:val="24"/>
          <w:lang w:eastAsia="ca-ES"/>
        </w:rPr>
        <w:t>Quart</w:t>
      </w: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. Conec/coneixem que, una declaració d'absència de conflicte d'interessos que es demostri que sigui falsa, comportarà les conseqüències disciplinàries/administratives/judicials que estableixi la normativa aplicable.</w:t>
      </w:r>
    </w:p>
    <w:p w:rsidR="00C56DC1" w:rsidRPr="00B328B1" w:rsidRDefault="00C56DC1" w:rsidP="00C56DC1">
      <w:pPr>
        <w:shd w:val="clear" w:color="auto" w:fill="FFFFFF"/>
        <w:spacing w:before="360" w:after="180" w:line="240" w:lineRule="auto"/>
        <w:ind w:firstLine="360"/>
        <w:jc w:val="both"/>
        <w:rPr>
          <w:rFonts w:ascii="Verdana" w:eastAsia="Times New Roman" w:hAnsi="Verdana" w:cs="Calibri"/>
          <w:color w:val="000000"/>
          <w:sz w:val="24"/>
          <w:szCs w:val="24"/>
          <w:lang w:eastAsia="ca-ES"/>
        </w:rPr>
      </w:pPr>
      <w:r w:rsidRPr="00B328B1">
        <w:rPr>
          <w:rFonts w:ascii="Verdana" w:eastAsia="Times New Roman" w:hAnsi="Verdana" w:cs="Calibri"/>
          <w:color w:val="000000"/>
          <w:sz w:val="24"/>
          <w:szCs w:val="24"/>
          <w:lang w:eastAsia="ca-ES"/>
        </w:rPr>
        <w:t>(Data i signatura, nom complet i DNI)</w:t>
      </w:r>
    </w:p>
    <w:p w:rsidR="00B328B1" w:rsidRDefault="00B328B1" w:rsidP="00C56DC1">
      <w:pPr>
        <w:shd w:val="clear" w:color="auto" w:fill="FFFFFF"/>
        <w:spacing w:before="360" w:after="180" w:line="240" w:lineRule="auto"/>
        <w:jc w:val="both"/>
      </w:pPr>
    </w:p>
    <w:sectPr w:rsidR="00B328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39" w:rsidRDefault="00491939" w:rsidP="00B120C9">
      <w:pPr>
        <w:spacing w:after="0" w:line="240" w:lineRule="auto"/>
      </w:pPr>
      <w:r>
        <w:separator/>
      </w:r>
    </w:p>
  </w:endnote>
  <w:endnote w:type="continuationSeparator" w:id="0">
    <w:p w:rsidR="00491939" w:rsidRDefault="00491939" w:rsidP="00B1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39" w:rsidRDefault="00491939" w:rsidP="00B120C9">
      <w:pPr>
        <w:spacing w:after="0" w:line="240" w:lineRule="auto"/>
      </w:pPr>
      <w:r>
        <w:separator/>
      </w:r>
    </w:p>
  </w:footnote>
  <w:footnote w:type="continuationSeparator" w:id="0">
    <w:p w:rsidR="00491939" w:rsidRDefault="00491939" w:rsidP="00B1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66" w:rsidRDefault="00AF3F66" w:rsidP="00AF3F66">
    <w:pPr>
      <w:jc w:val="both"/>
    </w:pPr>
    <w:r>
      <w:rPr>
        <w:noProof/>
        <w:lang w:eastAsia="ca-ES"/>
      </w:rPr>
      <w:drawing>
        <wp:inline distT="0" distB="0" distL="0" distR="0" wp14:anchorId="1C3724F2" wp14:editId="0A910BFE">
          <wp:extent cx="1587500" cy="467814"/>
          <wp:effectExtent l="0" t="0" r="0" b="8890"/>
          <wp:docPr id="5" name="Imatge 5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23" cy="47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ca-ES"/>
      </w:rPr>
      <w:drawing>
        <wp:inline distT="0" distB="0" distL="0" distR="0" wp14:anchorId="7985CBF6" wp14:editId="1CEEA184">
          <wp:extent cx="1659395" cy="494466"/>
          <wp:effectExtent l="0" t="0" r="0" b="127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3" t="29916" r="13515" b="30302"/>
                  <a:stretch>
                    <a:fillRect/>
                  </a:stretch>
                </pic:blipFill>
                <pic:spPr bwMode="auto">
                  <a:xfrm>
                    <a:off x="0" y="0"/>
                    <a:ext cx="1668823" cy="49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 w:cs="Arial"/>
        <w:b/>
        <w:noProof/>
        <w:sz w:val="16"/>
        <w:szCs w:val="16"/>
        <w:lang w:eastAsia="ca-ES"/>
      </w:rPr>
      <w:drawing>
        <wp:inline distT="0" distB="0" distL="0" distR="0" wp14:anchorId="09B71641" wp14:editId="4FDD7229">
          <wp:extent cx="1530350" cy="421533"/>
          <wp:effectExtent l="0" t="0" r="0" b="0"/>
          <wp:docPr id="2" name="Imatge 2" descr="logo-ajbcn-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-ajbcn-emai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411" cy="4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0C9" w:rsidRPr="00AF3F66" w:rsidRDefault="00B120C9" w:rsidP="00AF3F6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1"/>
    <w:rsid w:val="00034AE9"/>
    <w:rsid w:val="00096F5A"/>
    <w:rsid w:val="001656AB"/>
    <w:rsid w:val="00471590"/>
    <w:rsid w:val="00491939"/>
    <w:rsid w:val="00566098"/>
    <w:rsid w:val="006C5C2D"/>
    <w:rsid w:val="006C68EE"/>
    <w:rsid w:val="007533E3"/>
    <w:rsid w:val="008A0506"/>
    <w:rsid w:val="008B21C2"/>
    <w:rsid w:val="008C75DE"/>
    <w:rsid w:val="00952BED"/>
    <w:rsid w:val="00972032"/>
    <w:rsid w:val="0099606F"/>
    <w:rsid w:val="00AF3F66"/>
    <w:rsid w:val="00B120C9"/>
    <w:rsid w:val="00B328B1"/>
    <w:rsid w:val="00B655D3"/>
    <w:rsid w:val="00BB3D12"/>
    <w:rsid w:val="00C140EA"/>
    <w:rsid w:val="00C56DC1"/>
    <w:rsid w:val="00DE0FAA"/>
    <w:rsid w:val="00E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20C9"/>
  </w:style>
  <w:style w:type="paragraph" w:styleId="Peu">
    <w:name w:val="footer"/>
    <w:basedOn w:val="Normal"/>
    <w:link w:val="Peu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20C9"/>
  </w:style>
  <w:style w:type="table" w:styleId="Taulaambquadrcula">
    <w:name w:val="Table Grid"/>
    <w:basedOn w:val="Taulanormal"/>
    <w:uiPriority w:val="59"/>
    <w:rsid w:val="00B1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20C9"/>
  </w:style>
  <w:style w:type="paragraph" w:styleId="Peu">
    <w:name w:val="footer"/>
    <w:basedOn w:val="Normal"/>
    <w:link w:val="Peu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20C9"/>
  </w:style>
  <w:style w:type="table" w:styleId="Taulaambquadrcula">
    <w:name w:val="Table Grid"/>
    <w:basedOn w:val="Taulanormal"/>
    <w:uiPriority w:val="59"/>
    <w:rsid w:val="00B1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110D-A82D-4123-A227-456D99E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2022-07-05T10:37:00Z</dcterms:created>
  <dcterms:modified xsi:type="dcterms:W3CDTF">2022-07-05T10:39:00Z</dcterms:modified>
</cp:coreProperties>
</file>